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E43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E4360" w:rsidRDefault="007F3DB7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DEFINICJA</w:t>
            </w:r>
          </w:p>
        </w:tc>
      </w:tr>
    </w:tbl>
    <w:p w:rsidR="00BE4360" w:rsidRDefault="00BE43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BE4360" w:rsidRDefault="007F3DB7">
      <w:pPr>
        <w:ind w:left="-142"/>
        <w:jc w:val="both"/>
        <w:rPr>
          <w:rFonts w:ascii="Arial" w:hAnsi="Arial" w:cs="Arial"/>
          <w:lang w:val="en-US"/>
        </w:rPr>
      </w:pPr>
      <w:r w:rsidRPr="007F3DB7">
        <w:rPr>
          <w:rFonts w:ascii="Arial" w:hAnsi="Arial" w:cs="Arial"/>
        </w:rPr>
        <w:t>Środek</w:t>
      </w:r>
      <w:r>
        <w:rPr>
          <w:rFonts w:ascii="Arial" w:hAnsi="Arial" w:cs="Arial"/>
          <w:lang w:val="en-US"/>
        </w:rPr>
        <w:t xml:space="preserve"> </w:t>
      </w:r>
      <w:r w:rsidRPr="007F3DB7">
        <w:rPr>
          <w:rFonts w:ascii="Arial" w:hAnsi="Arial" w:cs="Arial"/>
        </w:rPr>
        <w:t>zmniejszający</w:t>
      </w:r>
      <w:r>
        <w:rPr>
          <w:rFonts w:ascii="Arial" w:hAnsi="Arial" w:cs="Arial"/>
          <w:lang w:val="en-US"/>
        </w:rPr>
        <w:t xml:space="preserve"> </w:t>
      </w:r>
      <w:r w:rsidRPr="007F3DB7">
        <w:rPr>
          <w:rFonts w:ascii="Arial" w:hAnsi="Arial" w:cs="Arial"/>
        </w:rPr>
        <w:t>efekt</w:t>
      </w:r>
      <w:r>
        <w:rPr>
          <w:rFonts w:ascii="Arial" w:hAnsi="Arial" w:cs="Arial"/>
          <w:lang w:val="en-US"/>
        </w:rPr>
        <w:t xml:space="preserve"> </w:t>
      </w:r>
      <w:r w:rsidRPr="007F3DB7">
        <w:rPr>
          <w:rFonts w:ascii="Arial" w:hAnsi="Arial" w:cs="Arial"/>
        </w:rPr>
        <w:t>skórki</w:t>
      </w:r>
      <w:r>
        <w:rPr>
          <w:rFonts w:ascii="Arial" w:hAnsi="Arial" w:cs="Arial"/>
          <w:lang w:val="en-US"/>
        </w:rPr>
        <w:t xml:space="preserve"> </w:t>
      </w:r>
      <w:r w:rsidRPr="007F3DB7">
        <w:rPr>
          <w:rFonts w:ascii="Arial" w:hAnsi="Arial" w:cs="Arial"/>
        </w:rPr>
        <w:t>pomarańczowej</w:t>
      </w:r>
      <w:r>
        <w:rPr>
          <w:rFonts w:ascii="Arial" w:hAnsi="Arial" w:cs="Arial"/>
          <w:lang w:val="en-US"/>
        </w:rPr>
        <w:t xml:space="preserve"> </w:t>
      </w:r>
    </w:p>
    <w:p w:rsidR="00BE4360" w:rsidRDefault="00BE4360">
      <w:pPr>
        <w:ind w:left="-142"/>
        <w:rPr>
          <w:rFonts w:ascii="Arial" w:hAnsi="Arial" w:cs="Arial"/>
          <w:lang w:val="en-US"/>
        </w:rPr>
      </w:pPr>
    </w:p>
    <w:p w:rsidR="00BE4360" w:rsidRDefault="00BE4360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E43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E4360" w:rsidRDefault="007F3DB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FIZYCZNE WŁAŚCIWOŚCI PRODUKTU</w:t>
            </w:r>
          </w:p>
        </w:tc>
      </w:tr>
    </w:tbl>
    <w:p w:rsidR="00BE4360" w:rsidRDefault="00BE436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BE4360" w:rsidRPr="007F3DB7" w:rsidRDefault="00CD2313">
      <w:pPr>
        <w:tabs>
          <w:tab w:val="left" w:pos="2694"/>
          <w:tab w:val="left" w:pos="3686"/>
        </w:tabs>
        <w:ind w:left="-142" w:right="-2"/>
        <w:outlineLvl w:val="0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Stan </w:t>
      </w:r>
      <w:proofErr w:type="spellStart"/>
      <w:r>
        <w:rPr>
          <w:rFonts w:ascii="Arial" w:hAnsi="Arial" w:cs="Arial"/>
          <w:lang w:val="en-US"/>
        </w:rPr>
        <w:t>skupienia</w:t>
      </w:r>
      <w:proofErr w:type="spellEnd"/>
      <w:r>
        <w:rPr>
          <w:rFonts w:ascii="Arial" w:hAnsi="Arial" w:cs="Arial"/>
          <w:lang w:val="en-US"/>
        </w:rPr>
        <w:t xml:space="preserve"> - </w:t>
      </w:r>
      <w:proofErr w:type="spellStart"/>
      <w:r>
        <w:rPr>
          <w:rFonts w:ascii="Arial" w:hAnsi="Arial" w:cs="Arial"/>
          <w:lang w:val="en-US"/>
        </w:rPr>
        <w:t>ciecz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przezroczysty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bezbarwny</w:t>
      </w:r>
      <w:proofErr w:type="spellEnd"/>
      <w:r>
        <w:rPr>
          <w:rFonts w:ascii="Arial" w:hAnsi="Arial" w:cs="Arial"/>
          <w:lang w:val="en-US"/>
        </w:rPr>
        <w:t xml:space="preserve"> </w:t>
      </w:r>
    </w:p>
    <w:p w:rsidR="00BE4360" w:rsidRDefault="00BE436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p w:rsidR="00BE4360" w:rsidRDefault="00BE436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BE436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BE4360" w:rsidRDefault="00CD23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BE4360" w:rsidRDefault="00BE4360">
      <w:pPr>
        <w:ind w:right="-710" w:hanging="851"/>
        <w:rPr>
          <w:rFonts w:ascii="Zurich BlkEx BT" w:hAnsi="Zurich BlkEx BT"/>
          <w:sz w:val="22"/>
        </w:rPr>
      </w:pPr>
    </w:p>
    <w:p w:rsidR="00BE4360" w:rsidRDefault="00CD2313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Stosunek mieszania: 1 - 3% wagowo</w:t>
      </w:r>
      <w:r w:rsidR="0071304D">
        <w:rPr>
          <w:rFonts w:ascii="Arial" w:hAnsi="Arial" w:cs="Arial"/>
          <w:lang w:val="en-US"/>
        </w:rPr>
        <w:t>.</w:t>
      </w:r>
    </w:p>
    <w:p w:rsidR="00BE4360" w:rsidRDefault="00BE4360">
      <w:pPr>
        <w:ind w:left="-142" w:right="-2"/>
        <w:jc w:val="both"/>
        <w:rPr>
          <w:rFonts w:ascii="Arial" w:hAnsi="Arial" w:cs="Arial"/>
          <w:lang w:val="en-US"/>
        </w:rPr>
      </w:pPr>
    </w:p>
    <w:p w:rsidR="00BE4360" w:rsidRDefault="00CD2313">
      <w:pPr>
        <w:ind w:left="-142" w:right="-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Nadmiar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dodatku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może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doprowadzić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tworzenia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się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zacieków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wydłużyć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czas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schnięcia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oraz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zmniejszyć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 w:rsidR="0071304D">
        <w:rPr>
          <w:rFonts w:ascii="Arial" w:hAnsi="Arial" w:cs="Arial"/>
          <w:lang w:val="en-US"/>
        </w:rPr>
        <w:t>.</w:t>
      </w:r>
    </w:p>
    <w:p w:rsidR="00BE4360" w:rsidRDefault="00BE436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BE4360" w:rsidRDefault="00BE436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E43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E4360" w:rsidRDefault="00F12861">
            <w:pPr>
              <w:jc w:val="both"/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NARZĘDZIA CZYSZCZĄCE</w:t>
            </w:r>
          </w:p>
        </w:tc>
      </w:tr>
    </w:tbl>
    <w:p w:rsidR="00BE4360" w:rsidRDefault="00BE436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BE4360" w:rsidRDefault="00F12861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</w:t>
      </w:r>
      <w:r w:rsidR="0071304D">
        <w:rPr>
          <w:rFonts w:ascii="Arial" w:hAnsi="Arial" w:cs="Arial"/>
          <w:lang w:val="en-US"/>
        </w:rPr>
        <w:t>.</w:t>
      </w:r>
    </w:p>
    <w:p w:rsidR="00BE4360" w:rsidRDefault="00BE4360">
      <w:pPr>
        <w:ind w:left="-142" w:right="-2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E43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E4360" w:rsidRDefault="00F12861">
            <w:pPr>
              <w:jc w:val="both"/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BEZPIECZEŃSTWO</w:t>
            </w:r>
          </w:p>
        </w:tc>
      </w:tr>
    </w:tbl>
    <w:p w:rsidR="00BE4360" w:rsidRDefault="00BE436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E00BB0" w:rsidRDefault="00E00BB0" w:rsidP="00E00BB0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BE4360" w:rsidRDefault="0071304D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BE4360" w:rsidRDefault="00BE436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E43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E4360" w:rsidRDefault="008A7B2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BE4360" w:rsidRDefault="00BE4360">
      <w:pPr>
        <w:ind w:left="-142" w:right="-2"/>
        <w:jc w:val="both"/>
        <w:rPr>
          <w:rFonts w:ascii="Arial" w:hAnsi="Arial" w:cs="Arial"/>
          <w:lang w:val="es-ES_tradnl"/>
        </w:rPr>
      </w:pPr>
    </w:p>
    <w:p w:rsidR="00BE4360" w:rsidRDefault="008A7B20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</w:t>
      </w:r>
      <w:r w:rsidR="0071304D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Przechowywać w temperaturze od +5°C do +30°C.</w:t>
      </w:r>
    </w:p>
    <w:p w:rsidR="00BE4360" w:rsidRDefault="00BE4360">
      <w:pPr>
        <w:ind w:left="-142" w:right="-710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E43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E4360" w:rsidRDefault="008A7B2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BE4360" w:rsidRDefault="00BE436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E4360" w:rsidRDefault="008A7B20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</w:t>
      </w:r>
      <w:r w:rsidR="00481EA0">
        <w:rPr>
          <w:rFonts w:ascii="Arial" w:hAnsi="Arial" w:cs="Arial"/>
          <w:lang w:val="en-US"/>
        </w:rPr>
        <w:t>.</w:t>
      </w:r>
    </w:p>
    <w:p w:rsidR="00B15858" w:rsidRDefault="00B15858">
      <w:pPr>
        <w:ind w:left="-142" w:right="2408"/>
        <w:jc w:val="both"/>
        <w:rPr>
          <w:rFonts w:ascii="Arial" w:hAnsi="Arial" w:cs="Arial"/>
          <w:lang w:val="en-US"/>
        </w:rPr>
      </w:pPr>
    </w:p>
    <w:p w:rsidR="00B15858" w:rsidRDefault="00B15858">
      <w:pPr>
        <w:ind w:left="-142" w:right="2408"/>
        <w:jc w:val="both"/>
        <w:rPr>
          <w:rFonts w:ascii="Arial" w:hAnsi="Arial" w:cs="Arial"/>
          <w:lang w:val="en-US"/>
        </w:rPr>
      </w:pPr>
    </w:p>
    <w:p w:rsidR="00B15858" w:rsidRDefault="00B15858">
      <w:pPr>
        <w:ind w:left="-142" w:right="2408"/>
        <w:jc w:val="both"/>
        <w:rPr>
          <w:rFonts w:ascii="Arial" w:hAnsi="Arial" w:cs="Arial"/>
          <w:lang w:val="en-US"/>
        </w:rPr>
      </w:pPr>
    </w:p>
    <w:p w:rsidR="00B15858" w:rsidRDefault="00B15858" w:rsidP="00B15858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</w:p>
    <w:p w:rsidR="00B15858" w:rsidRDefault="00B15858" w:rsidP="00B15858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</w:p>
    <w:p w:rsidR="00B15858" w:rsidRDefault="00B15858" w:rsidP="00B15858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</w:p>
    <w:p w:rsidR="00B15858" w:rsidRDefault="00B15858" w:rsidP="00AE3162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B15858" w:rsidRDefault="00B15858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p w:rsidR="00BE4360" w:rsidRDefault="00BE4360">
      <w:pPr>
        <w:ind w:left="-142" w:right="2408"/>
        <w:jc w:val="both"/>
        <w:rPr>
          <w:rFonts w:ascii="Arial" w:hAnsi="Arial" w:cs="Arial"/>
          <w:lang w:val="en-US"/>
        </w:rPr>
      </w:pPr>
    </w:p>
    <w:sectPr w:rsidR="00BE436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574" w:rsidRDefault="006E7574">
      <w:r>
        <w:separator/>
      </w:r>
    </w:p>
  </w:endnote>
  <w:endnote w:type="continuationSeparator" w:id="0">
    <w:p w:rsidR="006E7574" w:rsidRDefault="006E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60" w:rsidRDefault="0071304D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TOPACRYL- Version: 120524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00BB0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00BB0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BE4360" w:rsidRDefault="00481EA0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360" w:rsidRDefault="0071304D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BE4360" w:rsidRDefault="0071304D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60" w:rsidRDefault="0071304D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ADITIVO RETARDANTE -Version: 150909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00BB0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1</w:t>
    </w:r>
  </w:p>
  <w:p w:rsidR="00BE4360" w:rsidRDefault="00481EA0">
    <w:pPr>
      <w:pStyle w:val="Stopka"/>
    </w:pPr>
    <w:r>
      <w:rPr>
        <w:rFonts w:ascii="Arial Narrow" w:hAnsi="Arial Narrow"/>
        <w:noProof/>
        <w:sz w:val="13"/>
        <w:szCs w:val="13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360" w:rsidRDefault="0071304D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BE4360" w:rsidRDefault="0071304D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574" w:rsidRDefault="006E7574">
      <w:r>
        <w:separator/>
      </w:r>
    </w:p>
  </w:footnote>
  <w:footnote w:type="continuationSeparator" w:id="0">
    <w:p w:rsidR="006E7574" w:rsidRDefault="006E7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60" w:rsidRPr="00481EA0" w:rsidRDefault="00BE4360" w:rsidP="00B15858">
    <w:pPr>
      <w:pStyle w:val="Nagwek"/>
      <w:tabs>
        <w:tab w:val="left" w:pos="2672"/>
      </w:tabs>
      <w:rPr>
        <w:rFonts w:ascii="Arial Narrow" w:hAnsi="Arial Narrow"/>
        <w:b/>
        <w:i/>
        <w:sz w:val="28"/>
        <w:szCs w:val="28"/>
        <w:lang w:val="fr-F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60" w:rsidRDefault="0071304D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eastAsia="pl-PL"/>
      </w:rPr>
      <w:drawing>
        <wp:anchor distT="0" distB="0" distL="114300" distR="114300" simplePos="0" relativeHeight="251656192" behindDoc="0" locked="0" layoutInCell="1" allowOverlap="1" wp14:anchorId="07795D10" wp14:editId="55F3DB8B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E4360" w:rsidRDefault="00BE4360">
    <w:pPr>
      <w:rPr>
        <w:sz w:val="24"/>
        <w:szCs w:val="24"/>
        <w:lang w:val="ca-ES" w:eastAsia="ca-ES"/>
      </w:rPr>
    </w:pPr>
  </w:p>
  <w:p w:rsidR="00BE4360" w:rsidRDefault="00BE4360">
    <w:pPr>
      <w:rPr>
        <w:sz w:val="24"/>
        <w:szCs w:val="24"/>
        <w:lang w:val="ca-ES" w:eastAsia="ca-ES"/>
      </w:rPr>
    </w:pPr>
  </w:p>
  <w:p w:rsidR="00BE4360" w:rsidRDefault="00BE436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BE4360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E00BB0" w:rsidRPr="00E00BB0" w:rsidRDefault="00E00BB0" w:rsidP="00E00BB0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E00BB0">
            <w:rPr>
              <w:rFonts w:ascii="Arial" w:hAnsi="Arial" w:cs="Arial"/>
              <w:b/>
              <w:i/>
              <w:sz w:val="48"/>
              <w:szCs w:val="48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RETARDANT</w:t>
          </w:r>
          <w:r w:rsidRPr="00E00BB0"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E00BB0">
            <w:rPr>
              <w:rFonts w:ascii="Arial" w:hAnsi="Arial" w:cs="Arial"/>
              <w:b/>
              <w:i/>
              <w:sz w:val="48"/>
              <w:szCs w:val="48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ADDITIVE </w:t>
          </w:r>
        </w:p>
        <w:p w:rsidR="00BE4360" w:rsidRPr="00481EA0" w:rsidRDefault="00E00BB0" w:rsidP="00E00BB0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fr-F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E00BB0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FOR POLYURETHANNES</w:t>
          </w:r>
        </w:p>
      </w:tc>
    </w:tr>
  </w:tbl>
  <w:p w:rsidR="00BE4360" w:rsidRDefault="00BE4360">
    <w:pPr>
      <w:pStyle w:val="Nagwek1"/>
      <w:rPr>
        <w:rFonts w:ascii="Arial Narrow" w:hAnsi="Arial Narrow"/>
        <w:b/>
        <w:sz w:val="28"/>
        <w:szCs w:val="28"/>
        <w:lang w:val="fr-FR"/>
      </w:rPr>
    </w:pPr>
  </w:p>
  <w:p w:rsidR="00BE4360" w:rsidRDefault="00BE4360">
    <w:pPr>
      <w:pStyle w:val="Nagwek1"/>
      <w:rPr>
        <w:rFonts w:ascii="Arial Narrow" w:hAnsi="Arial Narrow"/>
        <w:b/>
        <w:sz w:val="28"/>
        <w:szCs w:val="28"/>
        <w:lang w:val="fr-FR"/>
      </w:rPr>
    </w:pPr>
  </w:p>
  <w:p w:rsidR="00BE4360" w:rsidRDefault="00481EA0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3FD9FC3" wp14:editId="73E6E26A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360" w:rsidRDefault="00BE43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E4360" w:rsidRDefault="00BE43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E4360" w:rsidRDefault="00BE43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BE4360" w:rsidRDefault="00BE43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E4360" w:rsidRDefault="00BE43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E4360" w:rsidRDefault="00BE43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60"/>
    <w:rsid w:val="00481EA0"/>
    <w:rsid w:val="006E7574"/>
    <w:rsid w:val="0071304D"/>
    <w:rsid w:val="007A4B24"/>
    <w:rsid w:val="007F3DB7"/>
    <w:rsid w:val="008A7B20"/>
    <w:rsid w:val="00AE3162"/>
    <w:rsid w:val="00B15858"/>
    <w:rsid w:val="00BE4360"/>
    <w:rsid w:val="00CD2313"/>
    <w:rsid w:val="00E00BB0"/>
    <w:rsid w:val="00E55C0A"/>
    <w:rsid w:val="00F1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pl-PL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link w:val="NagwekZnak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  <w:style w:type="character" w:customStyle="1" w:styleId="NagwekZnak">
    <w:name w:val="Nagłówek Znak"/>
    <w:basedOn w:val="Domylnaczcionkaakapitu"/>
    <w:link w:val="Nagwek"/>
    <w:rsid w:val="00E00BB0"/>
    <w:rPr>
      <w:lang w:val="pl-P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pl-PL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link w:val="NagwekZnak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  <w:style w:type="character" w:customStyle="1" w:styleId="NagwekZnak">
    <w:name w:val="Nagłówek Znak"/>
    <w:basedOn w:val="Domylnaczcionkaakapitu"/>
    <w:link w:val="Nagwek"/>
    <w:rsid w:val="00E00BB0"/>
    <w:rPr>
      <w:lang w:val="pl-P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A2DA1-E23F-4855-B12E-FADABA9E4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988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>  </vt:lpstr>
      <vt:lpstr>  </vt:lpstr>
    </vt:vector>
  </TitlesOfParts>
  <Company>Roberlo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2012-09-06T09:11:00Z</cp:lastPrinted>
  <dcterms:created xsi:type="dcterms:W3CDTF">2015-11-10T11:44:00Z</dcterms:created>
  <dcterms:modified xsi:type="dcterms:W3CDTF">2015-11-24T08:50:00Z</dcterms:modified>
</cp:coreProperties>
</file>